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1048FA49" w:rsidR="008E0506" w:rsidRDefault="00C64EA5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DISPONI</w:t>
      </w:r>
      <w:r w:rsidR="008E0506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7AD2E5C9" w:rsidR="00035321" w:rsidRPr="008E0506" w:rsidRDefault="00330425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HGDVC-DAF-CM-2022-0181</w:t>
      </w: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64273E0E" w14:textId="641546FB" w:rsidR="008E0506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330425">
        <w:rPr>
          <w:rFonts w:ascii="Segoe UI" w:hAnsi="Segoe UI" w:cs="Segoe UI"/>
          <w:i/>
          <w:color w:val="000000" w:themeColor="text1"/>
          <w:sz w:val="24"/>
          <w:szCs w:val="24"/>
        </w:rPr>
        <w:t>28 de Octubre</w:t>
      </w:r>
      <w:r w:rsidR="00FE6136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="00086D20">
        <w:rPr>
          <w:rFonts w:ascii="Segoe UI" w:hAnsi="Segoe UI" w:cs="Segoe UI"/>
          <w:i/>
          <w:color w:val="000000" w:themeColor="text1"/>
          <w:sz w:val="24"/>
          <w:szCs w:val="24"/>
        </w:rPr>
        <w:t>de 2022</w:t>
      </w: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012157F4" w14:textId="77777777" w:rsidR="00AE3549" w:rsidRPr="00AE3549" w:rsidRDefault="00AE3549" w:rsidP="00035321">
      <w:pPr>
        <w:jc w:val="both"/>
        <w:rPr>
          <w:rFonts w:ascii="Segoe UI" w:hAnsi="Segoe UI" w:cs="Segoe UI"/>
          <w:sz w:val="2"/>
          <w:szCs w:val="2"/>
        </w:rPr>
      </w:pPr>
    </w:p>
    <w:p w14:paraId="1238E4B5" w14:textId="1E1DB136" w:rsidR="00035321" w:rsidRDefault="00161618" w:rsidP="00035321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Se certifica la disponibilidad de cuota comprometer en base al presupuesto general del estado para el años 2021,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p w14:paraId="6328DF71" w14:textId="77777777" w:rsidR="00683BBD" w:rsidRPr="00CC4410" w:rsidRDefault="00683BBD" w:rsidP="00035321">
      <w:pPr>
        <w:jc w:val="both"/>
        <w:rPr>
          <w:rFonts w:ascii="Segoe UI" w:hAnsi="Segoe UI" w:cs="Segoe UI"/>
          <w:b/>
          <w:bCs/>
        </w:rPr>
      </w:pPr>
      <w:bookmarkStart w:id="0" w:name="_GoBack"/>
      <w:bookmarkEnd w:id="0"/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1621C5A9" w:rsidR="00A25D9D" w:rsidRPr="00FC0B8D" w:rsidRDefault="001915E0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E3549" w:rsidRPr="00FC0B8D" w14:paraId="562599F8" w14:textId="5D3A78DB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1F50E998" w:rsidR="00AE3549" w:rsidRPr="00274D2D" w:rsidRDefault="00330425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 xml:space="preserve">              </w:t>
            </w:r>
            <w:r w:rsidR="00FE6136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2.3.9.3</w:t>
            </w:r>
            <w:r w:rsidR="00AE3549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705794B5" w:rsidR="00AE3549" w:rsidRPr="00FC0B8D" w:rsidRDefault="00FE6136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Útiles menores quirúrgicos y de laboratorio </w:t>
            </w:r>
          </w:p>
        </w:tc>
        <w:tc>
          <w:tcPr>
            <w:tcW w:w="2268" w:type="dxa"/>
            <w:shd w:val="clear" w:color="auto" w:fill="auto"/>
          </w:tcPr>
          <w:p w14:paraId="7E1E40F6" w14:textId="77777777" w:rsidR="00330425" w:rsidRDefault="00330425" w:rsidP="000B288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</w:p>
          <w:p w14:paraId="6892787F" w14:textId="4BA7104B" w:rsidR="00AE3549" w:rsidRPr="00FC0B8D" w:rsidRDefault="00FE6136" w:rsidP="00683BB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$ </w:t>
            </w:r>
            <w:r w:rsidR="00683BBD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454,358.13</w:t>
            </w:r>
          </w:p>
        </w:tc>
        <w:tc>
          <w:tcPr>
            <w:tcW w:w="2268" w:type="dxa"/>
          </w:tcPr>
          <w:p w14:paraId="273B4F9D" w14:textId="7ACF813C" w:rsidR="00AE3549" w:rsidRDefault="007B314E" w:rsidP="00FE61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</w:t>
            </w:r>
            <w:r w:rsidR="00330425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NS-HGDVC-CM-2022-0795</w:t>
            </w:r>
            <w:r w:rsidR="00FE6136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, versión</w:t>
            </w:r>
            <w:r w:rsidR="00AE354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 1</w:t>
            </w:r>
          </w:p>
        </w:tc>
      </w:tr>
    </w:tbl>
    <w:p w14:paraId="7A7EA509" w14:textId="77777777" w:rsidR="00FE6136" w:rsidRDefault="00FE6136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78037753" w14:textId="77777777" w:rsidR="00AE3549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33E136D9" w14:textId="23A6446A" w:rsidR="000B288C" w:rsidRDefault="000B288C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proofErr w:type="spellStart"/>
      <w:r>
        <w:rPr>
          <w:rFonts w:ascii="Segoe UI" w:hAnsi="Segoe UI" w:cs="Segoe UI"/>
          <w:b/>
        </w:rPr>
        <w:t>Hilma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Massiel</w:t>
      </w:r>
      <w:proofErr w:type="spellEnd"/>
      <w:r>
        <w:rPr>
          <w:rFonts w:ascii="Segoe UI" w:hAnsi="Segoe UI" w:cs="Segoe UI"/>
          <w:b/>
        </w:rPr>
        <w:t xml:space="preserve"> Peña </w:t>
      </w:r>
    </w:p>
    <w:p w14:paraId="158A2613" w14:textId="7C411772" w:rsidR="008E0506" w:rsidRPr="00B95628" w:rsidRDefault="000B288C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Sub-Directora Financiera 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451E4968" w14:textId="604417FB" w:rsidR="008F4D89" w:rsidRPr="001E145F" w:rsidRDefault="001778AD" w:rsidP="001E145F">
    <w:pPr>
      <w:pStyle w:val="Encabezado"/>
    </w:pPr>
    <w:r w:rsidRPr="001778AD">
      <w:rPr>
        <w:noProof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B99"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D20"/>
    <w:rsid w:val="00093BF0"/>
    <w:rsid w:val="000A05FC"/>
    <w:rsid w:val="000A565A"/>
    <w:rsid w:val="000B288C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15E0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30425"/>
    <w:rsid w:val="00346356"/>
    <w:rsid w:val="003469E5"/>
    <w:rsid w:val="0035441A"/>
    <w:rsid w:val="00364D61"/>
    <w:rsid w:val="00387996"/>
    <w:rsid w:val="003903A8"/>
    <w:rsid w:val="003D5688"/>
    <w:rsid w:val="00421553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8521D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3BBD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B314E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87862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AE3549"/>
    <w:rsid w:val="00B61C9C"/>
    <w:rsid w:val="00B7196B"/>
    <w:rsid w:val="00BB7F0A"/>
    <w:rsid w:val="00BC1788"/>
    <w:rsid w:val="00BF5442"/>
    <w:rsid w:val="00C01299"/>
    <w:rsid w:val="00C06B3D"/>
    <w:rsid w:val="00C64EA5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20716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  <w:rsid w:val="00FE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7C1E3-19DD-4F9E-8A1D-38C4825F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Yohanglys Yalissa Concepcion Paredes</cp:lastModifiedBy>
  <cp:revision>9</cp:revision>
  <cp:lastPrinted>2022-09-15T13:36:00Z</cp:lastPrinted>
  <dcterms:created xsi:type="dcterms:W3CDTF">2021-08-09T12:06:00Z</dcterms:created>
  <dcterms:modified xsi:type="dcterms:W3CDTF">2022-10-28T14:08:00Z</dcterms:modified>
</cp:coreProperties>
</file>